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F1" w:rsidRDefault="00F14035">
      <w:pPr>
        <w:rPr>
          <w:rFonts w:ascii="Toxica" w:hAnsi="Toxica"/>
          <w:b/>
          <w:sz w:val="36"/>
          <w:szCs w:val="36"/>
        </w:rPr>
      </w:pPr>
      <w:r>
        <w:rPr>
          <w:rFonts w:ascii="Toxica" w:hAnsi="Toxica"/>
          <w:b/>
          <w:noProof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2.75pt;margin-top:-5.25pt;width:169.85pt;height:51.75pt;z-index:251661312;mso-width-relative:margin;mso-height-relative:margin" strokeweight="4.5pt">
            <v:stroke linestyle="thinThick"/>
            <v:textbox>
              <w:txbxContent>
                <w:p w:rsidR="00024DF1" w:rsidRPr="00024DF1" w:rsidRDefault="00024DF1">
                  <w:pPr>
                    <w:rPr>
                      <w:b/>
                    </w:rPr>
                  </w:pPr>
                  <w:r w:rsidRPr="00024DF1">
                    <w:rPr>
                      <w:b/>
                    </w:rPr>
                    <w:t>Peer Assistance Group</w:t>
                  </w:r>
                </w:p>
                <w:p w:rsidR="00024DF1" w:rsidRDefault="00024DF1">
                  <w:pPr>
                    <w:rPr>
                      <w:b/>
                    </w:rPr>
                  </w:pPr>
                  <w:r w:rsidRPr="00024DF1">
                    <w:rPr>
                      <w:b/>
                    </w:rPr>
                    <w:t xml:space="preserve">November </w:t>
                  </w:r>
                  <w:r w:rsidR="002E3E7D">
                    <w:rPr>
                      <w:b/>
                    </w:rPr>
                    <w:t>4</w:t>
                  </w:r>
                  <w:r w:rsidRPr="00024DF1">
                    <w:rPr>
                      <w:b/>
                    </w:rPr>
                    <w:t>, 2009</w:t>
                  </w:r>
                </w:p>
                <w:p w:rsidR="002A32A4" w:rsidRPr="002A32A4" w:rsidRDefault="002A32A4">
                  <w:r w:rsidRPr="002A32A4">
                    <w:t>Classroom Management</w:t>
                  </w:r>
                </w:p>
              </w:txbxContent>
            </v:textbox>
          </v:shape>
        </w:pict>
      </w:r>
      <w:r w:rsidR="00024DF1">
        <w:rPr>
          <w:rFonts w:ascii="Toxica" w:hAnsi="Toxica"/>
          <w:b/>
          <w:noProof/>
          <w:sz w:val="36"/>
          <w:szCs w:val="36"/>
        </w:rPr>
        <w:drawing>
          <wp:inline distT="0" distB="0" distL="0" distR="0">
            <wp:extent cx="1673111" cy="1204987"/>
            <wp:effectExtent l="133350" t="114300" r="327139" b="280913"/>
            <wp:docPr id="8" name="Picture 5" descr="C:\Users\Tom and Angie\AppData\Local\Microsoft\Windows\Temporary Internet Files\Content.IE5\KYNGTY1E\MCj043616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m and Angie\AppData\Local\Microsoft\Windows\Temporary Internet Files\Content.IE5\KYNGTY1E\MCj0436161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12052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B1A0E" w:rsidRPr="003C7EB9" w:rsidRDefault="008F52D6">
      <w:pPr>
        <w:rPr>
          <w:rFonts w:ascii="Tempus Sans ITC" w:hAnsi="Tempus Sans ITC"/>
          <w:b/>
          <w:sz w:val="48"/>
          <w:szCs w:val="48"/>
        </w:rPr>
      </w:pPr>
      <w:r w:rsidRPr="003C7EB9">
        <w:rPr>
          <w:rFonts w:ascii="Tempus Sans ITC" w:hAnsi="Tempus Sans ITC"/>
          <w:b/>
          <w:sz w:val="48"/>
          <w:szCs w:val="48"/>
        </w:rPr>
        <w:t>Tips for Effective Classroom Management</w:t>
      </w:r>
    </w:p>
    <w:p w:rsidR="008F52D6" w:rsidRDefault="008F52D6" w:rsidP="008F52D6">
      <w:pPr>
        <w:jc w:val="left"/>
        <w:rPr>
          <w:sz w:val="24"/>
          <w:szCs w:val="24"/>
        </w:rPr>
      </w:pPr>
      <w:r w:rsidRPr="008F52D6">
        <w:rPr>
          <w:b/>
          <w:sz w:val="28"/>
          <w:szCs w:val="28"/>
          <w:u w:val="single"/>
        </w:rPr>
        <w:t>Be Proactive</w:t>
      </w:r>
      <w:r w:rsidRPr="008F52D6">
        <w:rPr>
          <w:sz w:val="24"/>
          <w:szCs w:val="24"/>
        </w:rPr>
        <w:t xml:space="preserve"> </w:t>
      </w:r>
      <w:r w:rsidRPr="008F52D6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be prepared, in control, and know what’s happening when</w:t>
      </w:r>
    </w:p>
    <w:p w:rsidR="008F52D6" w:rsidRDefault="008F52D6" w:rsidP="008F52D6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►</w:t>
      </w:r>
      <w:r>
        <w:rPr>
          <w:sz w:val="24"/>
          <w:szCs w:val="24"/>
        </w:rPr>
        <w:t>Good preparation</w:t>
      </w:r>
    </w:p>
    <w:p w:rsidR="004637DB" w:rsidRDefault="008F52D6" w:rsidP="008F52D6">
      <w:pPr>
        <w:ind w:left="720" w:firstLine="720"/>
        <w:jc w:val="lef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sz w:val="24"/>
          <w:szCs w:val="24"/>
        </w:rPr>
        <w:t xml:space="preserve"> handle details </w:t>
      </w:r>
      <w:r w:rsidR="004637DB">
        <w:rPr>
          <w:sz w:val="24"/>
          <w:szCs w:val="24"/>
        </w:rPr>
        <w:t xml:space="preserve">early </w:t>
      </w:r>
      <w:r>
        <w:rPr>
          <w:sz w:val="24"/>
          <w:szCs w:val="24"/>
        </w:rPr>
        <w:t xml:space="preserve">(like making copies, writing directions on the board, setting up materials, </w:t>
      </w:r>
    </w:p>
    <w:p w:rsidR="00024DF1" w:rsidRDefault="004637DB" w:rsidP="008F52D6">
      <w:pPr>
        <w:ind w:left="720" w:firstLine="7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>
        <w:rPr>
          <w:sz w:val="24"/>
          <w:szCs w:val="24"/>
        </w:rPr>
        <w:t>handing</w:t>
      </w:r>
      <w:proofErr w:type="gramEnd"/>
      <w:r>
        <w:rPr>
          <w:sz w:val="24"/>
          <w:szCs w:val="24"/>
        </w:rPr>
        <w:t xml:space="preserve"> back papers, </w:t>
      </w:r>
      <w:r w:rsidR="008F52D6">
        <w:rPr>
          <w:sz w:val="24"/>
          <w:szCs w:val="24"/>
        </w:rPr>
        <w:t xml:space="preserve">etc.) </w:t>
      </w:r>
    </w:p>
    <w:p w:rsidR="008F52D6" w:rsidRDefault="008F52D6" w:rsidP="006D3C9E">
      <w:pPr>
        <w:ind w:left="720" w:firstLine="720"/>
        <w:jc w:val="lef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sz w:val="24"/>
          <w:szCs w:val="24"/>
        </w:rPr>
        <w:t>greet students as they enter your room</w:t>
      </w:r>
    </w:p>
    <w:p w:rsidR="008F52D6" w:rsidRDefault="008F52D6" w:rsidP="008F52D6">
      <w:pPr>
        <w:jc w:val="left"/>
        <w:rPr>
          <w:sz w:val="24"/>
          <w:szCs w:val="24"/>
        </w:rPr>
      </w:pPr>
    </w:p>
    <w:p w:rsidR="008F52D6" w:rsidRDefault="008F52D6" w:rsidP="008F52D6">
      <w:pPr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►</w:t>
      </w:r>
      <w:r>
        <w:rPr>
          <w:sz w:val="24"/>
          <w:szCs w:val="24"/>
        </w:rPr>
        <w:t>Classroom control</w:t>
      </w:r>
    </w:p>
    <w:p w:rsidR="008F52D6" w:rsidRPr="008F52D6" w:rsidRDefault="008F52D6" w:rsidP="008F52D6">
      <w:pPr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F52D6">
        <w:rPr>
          <w:rFonts w:ascii="Times New Roman" w:hAnsi="Times New Roman" w:cs="Times New Roman"/>
          <w:sz w:val="24"/>
          <w:szCs w:val="24"/>
        </w:rPr>
        <w:t>●</w:t>
      </w:r>
      <w:r w:rsidRPr="008F52D6">
        <w:rPr>
          <w:rFonts w:cs="Times New Roman"/>
          <w:sz w:val="24"/>
          <w:szCs w:val="24"/>
        </w:rPr>
        <w:t xml:space="preserve">determine and post a list of classroom policies &amp; procedures </w:t>
      </w:r>
    </w:p>
    <w:p w:rsidR="00024DF1" w:rsidRDefault="008F52D6" w:rsidP="008F52D6">
      <w:pPr>
        <w:jc w:val="left"/>
        <w:rPr>
          <w:rFonts w:cs="Times New Roman"/>
          <w:sz w:val="24"/>
          <w:szCs w:val="24"/>
        </w:rPr>
      </w:pPr>
      <w:r w:rsidRPr="008F52D6">
        <w:rPr>
          <w:rFonts w:cs="Times New Roman"/>
          <w:sz w:val="24"/>
          <w:szCs w:val="24"/>
        </w:rPr>
        <w:tab/>
      </w:r>
      <w:r w:rsidRPr="008F52D6">
        <w:rPr>
          <w:rFonts w:cs="Times New Roman"/>
          <w:sz w:val="24"/>
          <w:szCs w:val="24"/>
        </w:rPr>
        <w:tab/>
      </w:r>
      <w:r w:rsidRPr="008F52D6">
        <w:rPr>
          <w:rFonts w:cs="Times New Roman"/>
          <w:sz w:val="24"/>
          <w:szCs w:val="24"/>
        </w:rPr>
        <w:tab/>
        <w:t>-use steps to help students change their behaviors:  one-on-one</w:t>
      </w:r>
      <w:r w:rsidR="00024DF1">
        <w:rPr>
          <w:rFonts w:cs="Times New Roman"/>
          <w:sz w:val="24"/>
          <w:szCs w:val="24"/>
        </w:rPr>
        <w:t xml:space="preserve"> </w:t>
      </w:r>
      <w:r w:rsidRPr="008F52D6">
        <w:rPr>
          <w:rFonts w:cs="Times New Roman"/>
          <w:sz w:val="24"/>
          <w:szCs w:val="24"/>
        </w:rPr>
        <w:t xml:space="preserve">conference, counselor </w:t>
      </w:r>
    </w:p>
    <w:p w:rsidR="008F52D6" w:rsidRPr="008F52D6" w:rsidRDefault="00024DF1" w:rsidP="008F52D6">
      <w:pPr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 xml:space="preserve">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</w:t>
      </w:r>
      <w:proofErr w:type="gramStart"/>
      <w:r w:rsidR="008F52D6" w:rsidRPr="008F52D6">
        <w:rPr>
          <w:rFonts w:cs="Times New Roman"/>
          <w:sz w:val="24"/>
          <w:szCs w:val="24"/>
        </w:rPr>
        <w:t>referral</w:t>
      </w:r>
      <w:proofErr w:type="gramEnd"/>
      <w:r w:rsidR="008F52D6" w:rsidRPr="008F52D6">
        <w:rPr>
          <w:rFonts w:cs="Times New Roman"/>
          <w:sz w:val="24"/>
          <w:szCs w:val="24"/>
        </w:rPr>
        <w:t xml:space="preserve">, parent contact, dean’s referral.  Praise their good behavior </w:t>
      </w:r>
      <w:r w:rsidRPr="00024DF1">
        <w:rPr>
          <w:rFonts w:cs="Times New Roman"/>
          <w:b/>
          <w:sz w:val="24"/>
          <w:szCs w:val="24"/>
          <w:u w:val="single"/>
        </w:rPr>
        <w:t>OFTEN</w:t>
      </w:r>
      <w:r>
        <w:rPr>
          <w:rFonts w:cs="Times New Roman"/>
          <w:sz w:val="24"/>
          <w:szCs w:val="24"/>
        </w:rPr>
        <w:t xml:space="preserve"> </w:t>
      </w:r>
      <w:r w:rsidR="008F52D6" w:rsidRPr="008F52D6">
        <w:rPr>
          <w:rFonts w:cs="Times New Roman"/>
          <w:sz w:val="24"/>
          <w:szCs w:val="24"/>
        </w:rPr>
        <w:t xml:space="preserve">too!  </w:t>
      </w:r>
    </w:p>
    <w:p w:rsidR="008F52D6" w:rsidRPr="008F52D6" w:rsidRDefault="008F52D6" w:rsidP="008F52D6">
      <w:pPr>
        <w:ind w:left="720" w:firstLine="720"/>
        <w:jc w:val="left"/>
        <w:rPr>
          <w:rFonts w:cs="Times New Roman"/>
          <w:sz w:val="24"/>
          <w:szCs w:val="24"/>
        </w:rPr>
      </w:pPr>
      <w:r w:rsidRPr="008F52D6">
        <w:rPr>
          <w:rFonts w:ascii="Times New Roman" w:hAnsi="Times New Roman" w:cs="Times New Roman"/>
          <w:sz w:val="24"/>
          <w:szCs w:val="24"/>
        </w:rPr>
        <w:t>●</w:t>
      </w:r>
      <w:r w:rsidRPr="008F52D6">
        <w:rPr>
          <w:rFonts w:cs="Times New Roman"/>
          <w:sz w:val="24"/>
          <w:szCs w:val="24"/>
        </w:rPr>
        <w:t>create a smooth, controlled start to each class period</w:t>
      </w:r>
    </w:p>
    <w:p w:rsidR="008F52D6" w:rsidRPr="008F52D6" w:rsidRDefault="008F52D6" w:rsidP="008F52D6">
      <w:pPr>
        <w:jc w:val="left"/>
        <w:rPr>
          <w:rFonts w:cs="Times New Roman"/>
          <w:sz w:val="24"/>
          <w:szCs w:val="24"/>
        </w:rPr>
      </w:pPr>
      <w:r w:rsidRPr="008F52D6">
        <w:rPr>
          <w:rFonts w:cs="Times New Roman"/>
          <w:sz w:val="24"/>
          <w:szCs w:val="24"/>
        </w:rPr>
        <w:tab/>
      </w:r>
      <w:r w:rsidRPr="008F52D6">
        <w:rPr>
          <w:rFonts w:cs="Times New Roman"/>
          <w:sz w:val="24"/>
          <w:szCs w:val="24"/>
        </w:rPr>
        <w:tab/>
      </w:r>
      <w:r w:rsidRPr="008F52D6">
        <w:rPr>
          <w:rFonts w:ascii="Times New Roman" w:hAnsi="Times New Roman" w:cs="Times New Roman"/>
          <w:sz w:val="24"/>
          <w:szCs w:val="24"/>
        </w:rPr>
        <w:t>●</w:t>
      </w:r>
      <w:r w:rsidRPr="008F52D6">
        <w:rPr>
          <w:rFonts w:cs="Times New Roman"/>
          <w:sz w:val="24"/>
          <w:szCs w:val="24"/>
        </w:rPr>
        <w:t>set up a routine that provides structure for students</w:t>
      </w:r>
    </w:p>
    <w:p w:rsidR="008F52D6" w:rsidRDefault="008F52D6" w:rsidP="008F52D6">
      <w:pPr>
        <w:ind w:left="1440" w:firstLine="720"/>
        <w:jc w:val="left"/>
        <w:rPr>
          <w:rFonts w:cs="Times New Roman"/>
          <w:sz w:val="24"/>
          <w:szCs w:val="24"/>
        </w:rPr>
      </w:pPr>
      <w:r w:rsidRPr="008F52D6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>u</w:t>
      </w:r>
      <w:r w:rsidRPr="008F52D6">
        <w:rPr>
          <w:rFonts w:cs="Times New Roman"/>
          <w:sz w:val="24"/>
          <w:szCs w:val="24"/>
        </w:rPr>
        <w:t>se a “</w:t>
      </w:r>
      <w:r w:rsidR="00E10647" w:rsidRPr="008F52D6">
        <w:rPr>
          <w:rFonts w:cs="Times New Roman"/>
          <w:sz w:val="24"/>
          <w:szCs w:val="24"/>
        </w:rPr>
        <w:t>bell ringer</w:t>
      </w:r>
      <w:r w:rsidRPr="008F52D6">
        <w:rPr>
          <w:rFonts w:cs="Times New Roman"/>
          <w:sz w:val="24"/>
          <w:szCs w:val="24"/>
        </w:rPr>
        <w:t>” that provides practice of skills students already have</w:t>
      </w:r>
    </w:p>
    <w:p w:rsidR="003934DE" w:rsidRPr="008F52D6" w:rsidRDefault="003934DE" w:rsidP="008F52D6">
      <w:pPr>
        <w:ind w:left="1440" w:firstLine="72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proofErr w:type="gramStart"/>
      <w:r>
        <w:rPr>
          <w:rFonts w:cs="Times New Roman"/>
          <w:sz w:val="24"/>
          <w:szCs w:val="24"/>
        </w:rPr>
        <w:t>write</w:t>
      </w:r>
      <w:proofErr w:type="gramEnd"/>
      <w:r>
        <w:rPr>
          <w:rFonts w:cs="Times New Roman"/>
          <w:sz w:val="24"/>
          <w:szCs w:val="24"/>
        </w:rPr>
        <w:t xml:space="preserve"> the agenda on the board</w:t>
      </w:r>
      <w:r>
        <w:rPr>
          <w:rFonts w:cs="Times New Roman"/>
          <w:sz w:val="24"/>
          <w:szCs w:val="24"/>
        </w:rPr>
        <w:tab/>
        <w:t>-write the objective(s) on the board</w:t>
      </w:r>
    </w:p>
    <w:p w:rsidR="00024DF1" w:rsidRDefault="00024DF1" w:rsidP="008F52D6">
      <w:pPr>
        <w:ind w:left="1440" w:firstLine="720"/>
        <w:jc w:val="left"/>
        <w:rPr>
          <w:sz w:val="24"/>
          <w:szCs w:val="24"/>
        </w:rPr>
      </w:pPr>
    </w:p>
    <w:p w:rsidR="008F52D6" w:rsidRDefault="00024DF1" w:rsidP="008F52D6">
      <w:pPr>
        <w:ind w:left="1440" w:firstLine="72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5962650</wp:posOffset>
            </wp:positionH>
            <wp:positionV relativeFrom="paragraph">
              <wp:posOffset>-4445</wp:posOffset>
            </wp:positionV>
            <wp:extent cx="476250" cy="1365250"/>
            <wp:effectExtent l="19050" t="0" r="0" b="0"/>
            <wp:wrapTight wrapText="bothSides">
              <wp:wrapPolygon edited="0">
                <wp:start x="11232" y="0"/>
                <wp:lineTo x="1728" y="9645"/>
                <wp:lineTo x="-864" y="11152"/>
                <wp:lineTo x="-864" y="20495"/>
                <wp:lineTo x="864" y="21098"/>
                <wp:lineTo x="4320" y="21098"/>
                <wp:lineTo x="10368" y="21098"/>
                <wp:lineTo x="13824" y="21098"/>
                <wp:lineTo x="19008" y="19892"/>
                <wp:lineTo x="18144" y="19289"/>
                <wp:lineTo x="20736" y="15070"/>
                <wp:lineTo x="21600" y="9645"/>
                <wp:lineTo x="19872" y="5124"/>
                <wp:lineTo x="19872" y="4822"/>
                <wp:lineTo x="16416" y="603"/>
                <wp:lineTo x="15552" y="0"/>
                <wp:lineTo x="11232" y="0"/>
              </wp:wrapPolygon>
            </wp:wrapTight>
            <wp:docPr id="13" name="Picture 6" descr="C:\Users\Tom and Angie\AppData\Local\Microsoft\Windows\Temporary Internet Files\Content.IE5\3N30MPO7\MCj023210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m and Angie\AppData\Local\Microsoft\Windows\Temporary Internet Files\Content.IE5\3N30MPO7\MCj0232100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52D6" w:rsidRDefault="008F52D6" w:rsidP="008F52D6">
      <w:pPr>
        <w:jc w:val="left"/>
        <w:rPr>
          <w:sz w:val="24"/>
          <w:szCs w:val="24"/>
        </w:rPr>
      </w:pPr>
    </w:p>
    <w:p w:rsidR="00024DF1" w:rsidRPr="003C7EB9" w:rsidRDefault="00024DF1" w:rsidP="00024DF1">
      <w:pPr>
        <w:rPr>
          <w:rFonts w:ascii="Tempus Sans ITC" w:hAnsi="Tempus Sans ITC"/>
          <w:b/>
          <w:sz w:val="48"/>
          <w:szCs w:val="48"/>
        </w:rPr>
      </w:pPr>
      <w:r w:rsidRPr="003C7EB9">
        <w:rPr>
          <w:rFonts w:ascii="Tempus Sans ITC" w:hAnsi="Tempus Sans ITC"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-1905</wp:posOffset>
            </wp:positionV>
            <wp:extent cx="1219200" cy="809625"/>
            <wp:effectExtent l="19050" t="0" r="0" b="0"/>
            <wp:wrapTight wrapText="bothSides">
              <wp:wrapPolygon edited="0">
                <wp:start x="1013" y="0"/>
                <wp:lineTo x="-338" y="0"/>
                <wp:lineTo x="338" y="17280"/>
                <wp:lineTo x="9788" y="21346"/>
                <wp:lineTo x="11813" y="21346"/>
                <wp:lineTo x="16200" y="21346"/>
                <wp:lineTo x="17213" y="21346"/>
                <wp:lineTo x="21600" y="17280"/>
                <wp:lineTo x="21600" y="16264"/>
                <wp:lineTo x="21263" y="8132"/>
                <wp:lineTo x="20925" y="508"/>
                <wp:lineTo x="20925" y="0"/>
                <wp:lineTo x="1013" y="0"/>
              </wp:wrapPolygon>
            </wp:wrapTight>
            <wp:docPr id="16" name="Picture 7" descr="C:\Users\Tom and Angie\AppData\Local\Microsoft\Windows\Temporary Internet Files\Content.IE5\KYNGTY1E\MMAG00488_000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m and Angie\AppData\Local\Microsoft\Windows\Temporary Internet Files\Content.IE5\KYNGTY1E\MMAG00488_0000[1].gif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7EB9">
        <w:rPr>
          <w:rFonts w:ascii="Tempus Sans ITC" w:hAnsi="Tempus Sans ITC"/>
          <w:b/>
          <w:sz w:val="48"/>
          <w:szCs w:val="48"/>
        </w:rPr>
        <w:t xml:space="preserve"> Five Suggestions for </w:t>
      </w:r>
    </w:p>
    <w:p w:rsidR="00024DF1" w:rsidRPr="002A32A4" w:rsidRDefault="00024DF1" w:rsidP="00024DF1">
      <w:pPr>
        <w:rPr>
          <w:rFonts w:ascii="Toxica" w:hAnsi="Toxica"/>
          <w:b/>
          <w:sz w:val="36"/>
          <w:szCs w:val="36"/>
        </w:rPr>
      </w:pPr>
      <w:r w:rsidRPr="003C7EB9">
        <w:rPr>
          <w:rFonts w:ascii="Tempus Sans ITC" w:hAnsi="Tempus Sans ITC"/>
          <w:b/>
          <w:sz w:val="48"/>
          <w:szCs w:val="48"/>
        </w:rPr>
        <w:t>Deterring Discipline Problems</w:t>
      </w:r>
    </w:p>
    <w:p w:rsidR="00024DF1" w:rsidRDefault="00024DF1" w:rsidP="00024DF1">
      <w:pPr>
        <w:jc w:val="left"/>
        <w:rPr>
          <w:rFonts w:ascii="Teen Light" w:hAnsi="Teen Light"/>
          <w:b/>
          <w:sz w:val="40"/>
          <w:szCs w:val="40"/>
        </w:rPr>
      </w:pPr>
    </w:p>
    <w:p w:rsidR="008F52D6" w:rsidRDefault="008F52D6" w:rsidP="008F52D6">
      <w:pPr>
        <w:pStyle w:val="ListParagraph"/>
        <w:numPr>
          <w:ilvl w:val="0"/>
          <w:numId w:val="2"/>
        </w:numPr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Keep the lesson</w:t>
      </w:r>
      <w:proofErr w:type="gramEnd"/>
      <w:r>
        <w:rPr>
          <w:sz w:val="24"/>
          <w:szCs w:val="24"/>
        </w:rPr>
        <w:t xml:space="preserve"> moving.  Use different teaching techniques/strategies and lesson </w:t>
      </w:r>
    </w:p>
    <w:p w:rsidR="008F52D6" w:rsidRDefault="008F52D6" w:rsidP="008F52D6">
      <w:pPr>
        <w:pStyle w:val="ListParagraph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activities</w:t>
      </w:r>
      <w:proofErr w:type="gramEnd"/>
      <w:r>
        <w:rPr>
          <w:sz w:val="24"/>
          <w:szCs w:val="24"/>
        </w:rPr>
        <w:t xml:space="preserve"> within a class period.  </w:t>
      </w:r>
    </w:p>
    <w:p w:rsidR="008F52D6" w:rsidRDefault="008F52D6" w:rsidP="008F52D6">
      <w:pPr>
        <w:jc w:val="left"/>
        <w:rPr>
          <w:sz w:val="24"/>
          <w:szCs w:val="24"/>
        </w:rPr>
      </w:pPr>
    </w:p>
    <w:p w:rsidR="008F52D6" w:rsidRDefault="008F52D6" w:rsidP="008F52D6">
      <w:pPr>
        <w:pStyle w:val="ListParagraph"/>
        <w:numPr>
          <w:ilvl w:val="0"/>
          <w:numId w:val="2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Keep the students engaged in learning.  Avoid lecturing.  Use role playing, cooperative learning, think-pair-share, discussion strategies, </w:t>
      </w:r>
      <w:proofErr w:type="spellStart"/>
      <w:r>
        <w:rPr>
          <w:sz w:val="24"/>
          <w:szCs w:val="24"/>
        </w:rPr>
        <w:t>manipulative</w:t>
      </w:r>
      <w:r w:rsidR="002E3E7D">
        <w:rPr>
          <w:sz w:val="24"/>
          <w:szCs w:val="24"/>
        </w:rPr>
        <w:t>s</w:t>
      </w:r>
      <w:proofErr w:type="spellEnd"/>
      <w:r>
        <w:rPr>
          <w:sz w:val="24"/>
          <w:szCs w:val="24"/>
        </w:rPr>
        <w:t xml:space="preserve">, etc. when possible.  Think multiple intelligences. </w:t>
      </w:r>
    </w:p>
    <w:p w:rsidR="008F52D6" w:rsidRDefault="008F52D6" w:rsidP="008F52D6">
      <w:pPr>
        <w:ind w:left="360"/>
        <w:jc w:val="left"/>
        <w:rPr>
          <w:sz w:val="24"/>
          <w:szCs w:val="24"/>
        </w:rPr>
      </w:pPr>
    </w:p>
    <w:p w:rsidR="008F52D6" w:rsidRDefault="008F52D6" w:rsidP="008F52D6">
      <w:pPr>
        <w:pStyle w:val="ListParagraph"/>
        <w:numPr>
          <w:ilvl w:val="0"/>
          <w:numId w:val="2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Let students see you as a person.  Talk to them in the hall, in the cafeteria, at the store or anywhere you encounter them.  Note their successes:  awards, big play, kindness, picture in the paper, etc. </w:t>
      </w:r>
    </w:p>
    <w:p w:rsidR="008F52D6" w:rsidRPr="008F52D6" w:rsidRDefault="008F52D6" w:rsidP="008F52D6">
      <w:pPr>
        <w:pStyle w:val="ListParagraph"/>
        <w:rPr>
          <w:sz w:val="24"/>
          <w:szCs w:val="24"/>
        </w:rPr>
      </w:pPr>
    </w:p>
    <w:p w:rsidR="008F52D6" w:rsidRDefault="008F52D6" w:rsidP="008F52D6">
      <w:pPr>
        <w:pStyle w:val="ListParagraph"/>
        <w:numPr>
          <w:ilvl w:val="0"/>
          <w:numId w:val="2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Get close to the students, particularly when they’re being noisily distracting. </w:t>
      </w:r>
    </w:p>
    <w:p w:rsidR="008F52D6" w:rsidRPr="008F52D6" w:rsidRDefault="008F52D6" w:rsidP="008F52D6">
      <w:pPr>
        <w:pStyle w:val="ListParagraph"/>
        <w:rPr>
          <w:sz w:val="24"/>
          <w:szCs w:val="24"/>
        </w:rPr>
      </w:pPr>
    </w:p>
    <w:p w:rsidR="008F52D6" w:rsidRPr="008F52D6" w:rsidRDefault="008F52D6" w:rsidP="008F52D6">
      <w:pPr>
        <w:pStyle w:val="ListParagraph"/>
        <w:numPr>
          <w:ilvl w:val="0"/>
          <w:numId w:val="2"/>
        </w:num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Talk to the student one-on-one privately and ask if he/she is okay.  Find out how outside factors may be influencing the student’s behavior in class.  Then take appropriate measures to problem solve as a team. </w:t>
      </w:r>
    </w:p>
    <w:p w:rsidR="008F52D6" w:rsidRPr="008F52D6" w:rsidRDefault="008F52D6" w:rsidP="008F52D6">
      <w:pPr>
        <w:jc w:val="left"/>
        <w:rPr>
          <w:sz w:val="24"/>
          <w:szCs w:val="24"/>
        </w:rPr>
      </w:pPr>
    </w:p>
    <w:sectPr w:rsidR="008F52D6" w:rsidRPr="008F52D6" w:rsidSect="00024DF1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DF1" w:rsidRDefault="00024DF1" w:rsidP="00024DF1">
      <w:r>
        <w:separator/>
      </w:r>
    </w:p>
  </w:endnote>
  <w:endnote w:type="continuationSeparator" w:id="0">
    <w:p w:rsidR="00024DF1" w:rsidRDefault="00024DF1" w:rsidP="00024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oxica">
    <w:altName w:val="MS Mincho"/>
    <w:charset w:val="00"/>
    <w:family w:val="modern"/>
    <w:pitch w:val="fixed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en Light">
    <w:altName w:val="Courier New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DF1" w:rsidRDefault="00024DF1">
    <w:pPr>
      <w:pStyle w:val="Footer"/>
    </w:pPr>
    <w:r>
      <w:ptab w:relativeTo="margin" w:alignment="center" w:leader="none"/>
    </w:r>
    <w:r>
      <w:ptab w:relativeTo="margin" w:alignment="right" w:leader="none"/>
    </w:r>
    <w:r>
      <w:t>PAG F2009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DF1" w:rsidRDefault="00024DF1" w:rsidP="00024DF1">
      <w:r>
        <w:separator/>
      </w:r>
    </w:p>
  </w:footnote>
  <w:footnote w:type="continuationSeparator" w:id="0">
    <w:p w:rsidR="00024DF1" w:rsidRDefault="00024DF1" w:rsidP="00024D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91867"/>
    <w:multiLevelType w:val="hybridMultilevel"/>
    <w:tmpl w:val="B3C06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D72F2"/>
    <w:multiLevelType w:val="hybridMultilevel"/>
    <w:tmpl w:val="EB026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2D6"/>
    <w:rsid w:val="00024DF1"/>
    <w:rsid w:val="002A32A4"/>
    <w:rsid w:val="002E3E7D"/>
    <w:rsid w:val="003934DE"/>
    <w:rsid w:val="003B3B68"/>
    <w:rsid w:val="003C7EB9"/>
    <w:rsid w:val="00430A6E"/>
    <w:rsid w:val="004637DB"/>
    <w:rsid w:val="00493A13"/>
    <w:rsid w:val="00680E6C"/>
    <w:rsid w:val="006D3C9E"/>
    <w:rsid w:val="007B2E29"/>
    <w:rsid w:val="008F52D6"/>
    <w:rsid w:val="00A417C9"/>
    <w:rsid w:val="00A82A56"/>
    <w:rsid w:val="00C1008D"/>
    <w:rsid w:val="00E10647"/>
    <w:rsid w:val="00EF085E"/>
    <w:rsid w:val="00F14035"/>
    <w:rsid w:val="00FA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E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2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4D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24D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DF1"/>
  </w:style>
  <w:style w:type="paragraph" w:styleId="Footer">
    <w:name w:val="footer"/>
    <w:basedOn w:val="Normal"/>
    <w:link w:val="FooterChar"/>
    <w:uiPriority w:val="99"/>
    <w:semiHidden/>
    <w:unhideWhenUsed/>
    <w:rsid w:val="00024D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4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and Angie</dc:creator>
  <cp:lastModifiedBy>agross</cp:lastModifiedBy>
  <cp:revision>6</cp:revision>
  <cp:lastPrinted>2009-11-03T16:24:00Z</cp:lastPrinted>
  <dcterms:created xsi:type="dcterms:W3CDTF">2009-10-26T01:07:00Z</dcterms:created>
  <dcterms:modified xsi:type="dcterms:W3CDTF">2009-11-03T16:51:00Z</dcterms:modified>
</cp:coreProperties>
</file>